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41" w:rightFromText="141" w:vertAnchor="text" w:horzAnchor="margin" w:tblpY="-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45"/>
        <w:gridCol w:w="3220"/>
        <w:gridCol w:w="2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3445" w:type="dxa"/>
            <w:shd w:val="clear" w:color="auto" w:fill="8DB3E2" w:themeFill="text2" w:themeFillTint="66"/>
          </w:tcPr>
          <w:p>
            <w:pPr>
              <w:spacing w:after="0" w:line="240" w:lineRule="auto"/>
              <w:jc w:val="center"/>
              <w:rPr>
                <w:b/>
                <w:color w:val="FFFFFF" w:themeColor="background1"/>
                <w:spacing w:val="60"/>
                <w:sz w:val="36"/>
                <w:szCs w:val="36"/>
                <w:lang w:val="es-MX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val="0"/>
                </w14:textOutline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b/>
                <w:color w:val="FFFFFF" w:themeColor="background1"/>
                <w:spacing w:val="60"/>
                <w:sz w:val="36"/>
                <w:szCs w:val="36"/>
                <w:lang w:val="es-MX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val="0"/>
                </w14:textOutline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FFFFFF" w:themeColor="background1"/>
                <w:spacing w:val="60"/>
                <w:sz w:val="36"/>
                <w:szCs w:val="36"/>
                <w:lang w:val="es-MX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val="0"/>
                </w14:textOutline>
                <w14:textFill>
                  <w14:solidFill>
                    <w14:schemeClr w14:val="bg1"/>
                  </w14:solidFill>
                </w14:textFill>
              </w:rPr>
              <w:t>HOJA DE VIDA</w:t>
            </w:r>
          </w:p>
          <w:p>
            <w:pPr>
              <w:spacing w:after="0" w:line="240" w:lineRule="auto"/>
              <w:rPr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spacing w:after="0" w:line="240" w:lineRule="auto"/>
              <w:rPr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3220" w:type="dxa"/>
            <w:shd w:val="clear" w:color="auto" w:fill="8DB3E2" w:themeFill="text2" w:themeFillTint="66"/>
          </w:tcPr>
          <w:p>
            <w:pPr>
              <w:spacing w:after="0" w:line="240" w:lineRule="auto"/>
              <w:rPr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spacing w:after="0" w:line="240" w:lineRule="auto"/>
              <w:rPr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spacing w:after="0" w:line="240" w:lineRule="auto"/>
              <w:rPr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FFFFFF" w:themeColor="background1"/>
                <w:spacing w:val="60"/>
                <w:sz w:val="36"/>
                <w:szCs w:val="36"/>
                <w:lang w:val="es-MX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val="0"/>
                </w14:textOutline>
                <w14:textFill>
                  <w14:solidFill>
                    <w14:schemeClr w14:val="bg1"/>
                  </w14:solidFill>
                </w14:textFill>
              </w:rPr>
              <w:t>COLABORADOR</w:t>
            </w:r>
          </w:p>
        </w:tc>
        <w:tc>
          <w:tcPr>
            <w:tcW w:w="2911" w:type="dxa"/>
            <w:shd w:val="clear" w:color="auto" w:fill="8DB3E2" w:themeFill="text2" w:themeFillTint="66"/>
          </w:tcPr>
          <w:p>
            <w:pPr>
              <w:spacing w:after="0" w:line="240" w:lineRule="auto"/>
              <w:rPr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lang w:eastAsia="es-CO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25400</wp:posOffset>
                  </wp:positionV>
                  <wp:extent cx="1451610" cy="875030"/>
                  <wp:effectExtent l="0" t="0" r="0" b="1270"/>
                  <wp:wrapNone/>
                  <wp:docPr id="5" name="Imagen 5" descr="C:\Users\ghumana\AppData\Local\Microsoft\Windows\Temporary Internet Files\Content.Outlook\2W0QE3NH\custon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 descr="C:\Users\ghumana\AppData\Local\Microsoft\Windows\Temporary Internet Files\Content.Outlook\2W0QE3NH\custon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610" cy="87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/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DATOS PERSONALES. </w:t>
      </w:r>
    </w:p>
    <w:p>
      <w:pPr>
        <w:rPr>
          <w:rFonts w:hint="default"/>
          <w:b/>
          <w:sz w:val="32"/>
          <w:szCs w:val="32"/>
          <w:lang w:val="es-CO"/>
        </w:rPr>
      </w:pPr>
      <w:r>
        <w:rPr>
          <w:rFonts w:hint="default"/>
          <w:b/>
          <w:sz w:val="32"/>
          <w:szCs w:val="32"/>
          <w:lang w:val="es-CO"/>
        </w:rPr>
        <w:t>CINDY JEANNETH VEGA MOSQUERA</w:t>
      </w:r>
    </w:p>
    <w:p>
      <w:pPr>
        <w:spacing w:after="0"/>
        <w:rPr>
          <w:rFonts w:hint="default"/>
          <w:lang w:val="es-CO"/>
        </w:rPr>
      </w:pPr>
      <w:r>
        <w:t xml:space="preserve">C.C. </w:t>
      </w:r>
      <w:r>
        <w:rPr>
          <w:rFonts w:hint="default"/>
          <w:lang w:val="es-CO"/>
        </w:rPr>
        <w:t>1.022.979.201</w:t>
      </w:r>
      <w:r>
        <w:t xml:space="preserve"> DE </w:t>
      </w:r>
      <w:r>
        <w:rPr>
          <w:rFonts w:hint="default"/>
          <w:lang w:val="es-CO"/>
        </w:rPr>
        <w:t>BOGOTA</w:t>
      </w:r>
    </w:p>
    <w:p/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FORMACIÓN ACADÉMICA. </w:t>
      </w:r>
    </w:p>
    <w:p>
      <w:pPr>
        <w:spacing w:after="0"/>
        <w:rPr>
          <w:rFonts w:hint="default"/>
          <w:b/>
          <w:lang w:val="es-CO"/>
        </w:rPr>
      </w:pPr>
      <w:r>
        <w:rPr>
          <w:b/>
        </w:rPr>
        <w:t xml:space="preserve">Técnico </w:t>
      </w:r>
      <w:r>
        <w:rPr>
          <w:rFonts w:hint="default"/>
          <w:b/>
          <w:lang w:val="es-CO"/>
        </w:rPr>
        <w:t>profesional procesos de importación y exportación</w:t>
      </w:r>
    </w:p>
    <w:p>
      <w:pPr>
        <w:spacing w:after="0"/>
      </w:pPr>
      <w:r>
        <w:rPr>
          <w:rFonts w:hint="default"/>
          <w:lang w:val="es-CO"/>
        </w:rPr>
        <w:t>CORPORACIÓN UNIVERSITARIA EMPRESARIAL ALEXANDER VON HUMBOLDT</w:t>
      </w:r>
      <w:r>
        <w:t xml:space="preserve">. </w:t>
      </w:r>
    </w:p>
    <w:p>
      <w:pPr>
        <w:spacing w:after="0"/>
      </w:pPr>
    </w:p>
    <w:p>
      <w:pPr>
        <w:spacing w:after="0"/>
      </w:pP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>EXPERIENCIA LABORAL EN COMERCIO EXTERIOR.</w:t>
      </w:r>
    </w:p>
    <w:p>
      <w:pPr>
        <w:spacing w:after="0"/>
        <w:rPr>
          <w:rFonts w:hint="default"/>
          <w:b/>
          <w:lang w:val="es-CO"/>
        </w:rPr>
      </w:pPr>
      <w:r>
        <w:rPr>
          <w:b/>
        </w:rPr>
        <w:t xml:space="preserve"> Cargo: </w:t>
      </w:r>
      <w:r>
        <w:rPr>
          <w:rFonts w:hint="default"/>
          <w:b/>
          <w:lang w:val="es-CO"/>
        </w:rPr>
        <w:t>ANALISTA TECNICO DE ADUANAS</w:t>
      </w:r>
    </w:p>
    <w:p>
      <w:pPr>
        <w:spacing w:after="0"/>
        <w:rPr>
          <w:rFonts w:hint="default"/>
          <w:lang w:val="es-CO"/>
        </w:rPr>
      </w:pPr>
      <w:r>
        <w:t xml:space="preserve">AGENCIA DE ADUANAS </w:t>
      </w:r>
      <w:r>
        <w:rPr>
          <w:rFonts w:hint="default"/>
          <w:lang w:val="es-CO"/>
        </w:rPr>
        <w:t>VALLEY CUSTOMS SAS NIVEL 1</w:t>
      </w:r>
    </w:p>
    <w:p>
      <w:pPr>
        <w:spacing w:after="0"/>
        <w:rPr>
          <w:rFonts w:hint="default"/>
          <w:lang w:val="es-CO"/>
        </w:rPr>
      </w:pPr>
      <w:r>
        <w:rPr>
          <w:rFonts w:hint="default"/>
          <w:lang w:val="es-CO"/>
        </w:rPr>
        <w:t>21 de septiembre de 2023, actualmente</w:t>
      </w:r>
    </w:p>
    <w:p>
      <w:pPr>
        <w:spacing w:after="0"/>
        <w:rPr>
          <w:b/>
        </w:rPr>
      </w:pPr>
    </w:p>
    <w:p>
      <w:pPr>
        <w:spacing w:after="0"/>
        <w:rPr>
          <w:b/>
        </w:rPr>
      </w:pPr>
      <w:r>
        <w:rPr>
          <w:b/>
        </w:rPr>
        <w:t xml:space="preserve">Cargo: </w:t>
      </w:r>
      <w:r>
        <w:rPr>
          <w:rFonts w:hint="default"/>
          <w:b/>
          <w:lang w:val="es-CO"/>
        </w:rPr>
        <w:t>CUSTOM BROKERAGE KR ANALYST</w:t>
      </w:r>
      <w:r>
        <w:rPr>
          <w:b/>
        </w:rPr>
        <w:t xml:space="preserve"> </w:t>
      </w:r>
    </w:p>
    <w:p>
      <w:pPr>
        <w:spacing w:after="0"/>
        <w:rPr>
          <w:rFonts w:hint="default"/>
          <w:lang w:val="es-CO"/>
        </w:rPr>
      </w:pPr>
      <w:r>
        <w:t>A</w:t>
      </w:r>
      <w:r>
        <w:rPr>
          <w:rFonts w:hint="default"/>
          <w:lang w:val="es-CO"/>
        </w:rPr>
        <w:t>GENCIA DE ADUANAS CEVA LOGISTICS SAS NIVEL 2</w:t>
      </w:r>
    </w:p>
    <w:p>
      <w:pPr>
        <w:spacing w:after="0"/>
        <w:rPr>
          <w:rFonts w:hint="default"/>
          <w:lang w:val="es-CO"/>
        </w:rPr>
      </w:pPr>
      <w:r>
        <w:rPr>
          <w:rFonts w:hint="default"/>
          <w:lang w:val="es-CO"/>
        </w:rPr>
        <w:t>02 de marzo de 2020 hasta 06 de septiembre de 2023</w:t>
      </w:r>
    </w:p>
    <w:p>
      <w:pPr>
        <w:spacing w:after="0"/>
        <w:rPr>
          <w:rFonts w:hint="default"/>
          <w:lang w:val="es-CO"/>
        </w:rPr>
      </w:pPr>
    </w:p>
    <w:p>
      <w:pPr>
        <w:spacing w:after="0"/>
      </w:pPr>
    </w:p>
    <w:p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AÑOS DE EXPERIENCIA LABORAL:</w:t>
      </w:r>
    </w:p>
    <w:p>
      <w:pPr>
        <w:spacing w:after="0"/>
        <w:rPr>
          <w:lang w:val="es-MX"/>
        </w:rPr>
      </w:pPr>
      <w:r>
        <w:rPr>
          <w:rFonts w:hint="default"/>
          <w:lang w:val="es-CO"/>
        </w:rPr>
        <w:t>3</w:t>
      </w:r>
      <w:bookmarkStart w:id="0" w:name="_GoBack"/>
      <w:bookmarkEnd w:id="0"/>
      <w:r>
        <w:t xml:space="preserve"> AÑOS</w:t>
      </w:r>
    </w:p>
    <w:sectPr>
      <w:headerReference r:id="rId5" w:type="default"/>
      <w:footerReference r:id="rId6" w:type="default"/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lang w:eastAsia="es-C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-779145</wp:posOffset>
          </wp:positionH>
          <wp:positionV relativeFrom="paragraph">
            <wp:posOffset>-795655</wp:posOffset>
          </wp:positionV>
          <wp:extent cx="7409180" cy="1412875"/>
          <wp:effectExtent l="0" t="0" r="1270" b="0"/>
          <wp:wrapSquare wrapText="bothSides"/>
          <wp:docPr id="2" name="Imagen 2" descr="F:\Toshiba Infraestructura\imagenes\Logos Valley\customs-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F:\Toshiba Infraestructura\imagenes\Logos Valley\customs-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9180" cy="141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-295910</wp:posOffset>
          </wp:positionV>
          <wp:extent cx="7787640" cy="855345"/>
          <wp:effectExtent l="0" t="0" r="3810" b="1905"/>
          <wp:wrapSquare wrapText="bothSides"/>
          <wp:docPr id="1" name="Imagen 1" descr="F:\Toshiba Infraestructura\imagenes\Logos Valley\custo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F:\Toshiba Infraestructura\imagenes\Logos Valley\custom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7640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8C"/>
    <w:rsid w:val="000D4766"/>
    <w:rsid w:val="002D1180"/>
    <w:rsid w:val="00751889"/>
    <w:rsid w:val="008027D4"/>
    <w:rsid w:val="009543EF"/>
    <w:rsid w:val="00AA337B"/>
    <w:rsid w:val="00EB269A"/>
    <w:rsid w:val="00EC508C"/>
    <w:rsid w:val="00EF3211"/>
    <w:rsid w:val="0BF863FD"/>
    <w:rsid w:val="67B3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s-CO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header"/>
    <w:basedOn w:val="1"/>
    <w:link w:val="8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footer"/>
    <w:basedOn w:val="1"/>
    <w:link w:val="9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table" w:styleId="7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Encabezado Car"/>
    <w:basedOn w:val="2"/>
    <w:link w:val="5"/>
    <w:qFormat/>
    <w:uiPriority w:val="99"/>
  </w:style>
  <w:style w:type="character" w:customStyle="1" w:styleId="9">
    <w:name w:val="Pie de página Car"/>
    <w:basedOn w:val="2"/>
    <w:link w:val="6"/>
    <w:qFormat/>
    <w:uiPriority w:val="99"/>
  </w:style>
  <w:style w:type="character" w:customStyle="1" w:styleId="10">
    <w:name w:val="Texto de globo C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3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</Company>
  <Pages>1</Pages>
  <Words>77</Words>
  <Characters>427</Characters>
  <Lines>3</Lines>
  <Paragraphs>1</Paragraphs>
  <TotalTime>5</TotalTime>
  <ScaleCrop>false</ScaleCrop>
  <LinksUpToDate>false</LinksUpToDate>
  <CharactersWithSpaces>503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2016-03-23T16:10:00Z</dcterms:created>
  <dc:creator>sistemas</dc:creator>
  <cp:lastModifiedBy>WPS_1643668123</cp:lastModifiedBy>
  <dcterms:modified xsi:type="dcterms:W3CDTF">2023-10-03T19:49:33Z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2058-12.2.0.13215</vt:lpwstr>
  </property>
  <property fmtid="{D5CDD505-2E9C-101B-9397-08002B2CF9AE}" pid="3" name="ICV">
    <vt:lpwstr>0B6879413EFB45ED83D9BE27D6CF2B78_13</vt:lpwstr>
  </property>
</Properties>
</file>